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05E" w:rsidRPr="000E305E" w:rsidRDefault="000E305E" w:rsidP="000E305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0E305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Jak zachęcić dziecko do nauki. 12 przykazań rodzica</w:t>
      </w:r>
    </w:p>
    <w:p w:rsidR="000E305E" w:rsidRPr="000E305E" w:rsidRDefault="000E305E" w:rsidP="000E30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305E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0B982D73" wp14:editId="02C7B7C8">
            <wp:extent cx="5113577" cy="3408042"/>
            <wp:effectExtent l="0" t="0" r="0" b="2540"/>
            <wp:docPr id="2" name="Obraz 2" descr="Jak motywować dziecko do nau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ak motywować dziecko do nauk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0883" cy="3412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05E" w:rsidRPr="000E305E" w:rsidRDefault="000E305E" w:rsidP="000E305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E305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Można dziecko zmusić, żeby siedziało przy biurku, żeby wpatrywało się godzinami w podręcznik czy nawet żeby odrobiło lekcje, ale do nauki – nigdy. Maluch czy nastolatek będzie się pilnie uczyć tylko wtedy, gdy będzie mu to sprawiać przyjemność, gdy ta potrzeba zakotwiczy się na poziomie automotywacji. Jak zatem zachęcić dziecko do nauki?</w:t>
      </w:r>
    </w:p>
    <w:p w:rsidR="000E305E" w:rsidRPr="000E305E" w:rsidRDefault="000E305E" w:rsidP="000E30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30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Dlaczego dzieci nie chcą się uczyć?</w:t>
      </w:r>
    </w:p>
    <w:p w:rsidR="000E305E" w:rsidRPr="000E305E" w:rsidRDefault="000E305E" w:rsidP="000E30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305E">
        <w:rPr>
          <w:rFonts w:ascii="Times New Roman" w:eastAsia="Times New Roman" w:hAnsi="Times New Roman" w:cs="Times New Roman"/>
          <w:sz w:val="24"/>
          <w:szCs w:val="24"/>
          <w:lang w:eastAsia="pl-PL"/>
        </w:rPr>
        <w:t>Otóż wcale nie dlatego, że są leniwe czy mało pojętne. Przyczyn należy szukać w ich otoczeniu, a bardziej konkretnie – w postawie dorosłych. Każde dziecko ma naturalną potrzebę zdobywania wiedzy. Rola rodzica polega tylko na tym, żeby go do tego nie zniechęcać! Oto wskazówki, które pomogą zachęcić dziecko do nauki.</w:t>
      </w:r>
    </w:p>
    <w:p w:rsidR="000E305E" w:rsidRPr="000E305E" w:rsidRDefault="000E305E" w:rsidP="000E30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305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>12 przykazań dla rodzica:</w:t>
      </w:r>
      <w:r w:rsidRPr="000E305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br/>
      </w:r>
      <w:r w:rsidRPr="000E30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</w:t>
      </w:r>
      <w:r w:rsidRPr="000E30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Traktuj naukę dziecka jako rzecz świętą</w:t>
      </w:r>
      <w:r w:rsidRPr="000E305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E305E" w:rsidRPr="000E305E" w:rsidRDefault="000E305E" w:rsidP="000E30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305E">
        <w:rPr>
          <w:rFonts w:ascii="Times New Roman" w:eastAsia="Times New Roman" w:hAnsi="Times New Roman" w:cs="Times New Roman"/>
          <w:sz w:val="24"/>
          <w:szCs w:val="24"/>
          <w:lang w:eastAsia="pl-PL"/>
        </w:rPr>
        <w:t>Nie przerywaj mu, nie wołaj do telefonu, wyłącz wszelkie źródła dźwięku. Mów, że: dajesz mu kanapki z rybą, że musi spać dziewięć godzin, być dotleniony itp., żeby mógł się lepiej skoncentrować w szkole. Niech dziecko widzi, że traktujesz to bardzo poważnie.</w:t>
      </w:r>
    </w:p>
    <w:p w:rsidR="000E305E" w:rsidRPr="000E305E" w:rsidRDefault="000E305E" w:rsidP="000E30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30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Pr="000E30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Zarządź, że wszystkie dzieci uczą się w tym samym czasie</w:t>
      </w:r>
      <w:r w:rsidRPr="000E305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E305E" w:rsidRPr="000E305E" w:rsidRDefault="000E305E" w:rsidP="000E30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305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Niech żadne wtedy nie ogląda telewizji i nie gra na komputerze, a telefony będą wyciszone. To podstawowy błąd rodziców: pozwolić, by jedno z dzieci się bawiło, gdy drugie się uczy.</w:t>
      </w:r>
    </w:p>
    <w:p w:rsidR="000E305E" w:rsidRPr="000E305E" w:rsidRDefault="000E305E" w:rsidP="000E30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30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</w:t>
      </w:r>
      <w:r w:rsidRPr="000E30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Pokaż, jak bardzo cenisz rozwijanie pasji</w:t>
      </w:r>
      <w:r w:rsidRPr="000E305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E305E" w:rsidRPr="000E305E" w:rsidRDefault="000E305E" w:rsidP="000E30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30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Samodzielnie napisany referat, </w:t>
      </w:r>
      <w:proofErr w:type="spellStart"/>
      <w:r w:rsidRPr="000E305E">
        <w:rPr>
          <w:rFonts w:ascii="Times New Roman" w:eastAsia="Times New Roman" w:hAnsi="Times New Roman" w:cs="Times New Roman"/>
          <w:sz w:val="24"/>
          <w:szCs w:val="24"/>
          <w:lang w:eastAsia="pl-PL"/>
        </w:rPr>
        <w:t>reesearch</w:t>
      </w:r>
      <w:proofErr w:type="spellEnd"/>
      <w:r w:rsidRPr="000E30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książkach i </w:t>
      </w:r>
      <w:proofErr w:type="spellStart"/>
      <w:r w:rsidRPr="000E305E">
        <w:rPr>
          <w:rFonts w:ascii="Times New Roman" w:eastAsia="Times New Roman" w:hAnsi="Times New Roman" w:cs="Times New Roman"/>
          <w:sz w:val="24"/>
          <w:szCs w:val="24"/>
          <w:lang w:eastAsia="pl-PL"/>
        </w:rPr>
        <w:t>internecie</w:t>
      </w:r>
      <w:proofErr w:type="spellEnd"/>
      <w:r w:rsidRPr="000E305E">
        <w:rPr>
          <w:rFonts w:ascii="Times New Roman" w:eastAsia="Times New Roman" w:hAnsi="Times New Roman" w:cs="Times New Roman"/>
          <w:sz w:val="24"/>
          <w:szCs w:val="24"/>
          <w:lang w:eastAsia="pl-PL"/>
        </w:rPr>
        <w:t>, zrobienie makiety – takie działania przyniosą dziecku więcej korzyści i satysfakcji niż przesiedzenie ośmiu lekcji w szkole.</w:t>
      </w:r>
    </w:p>
    <w:p w:rsidR="000E305E" w:rsidRDefault="000E305E" w:rsidP="000E30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305E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68145A9C" wp14:editId="111B3BE1">
            <wp:extent cx="4562475" cy="2971800"/>
            <wp:effectExtent l="0" t="0" r="9525" b="0"/>
            <wp:docPr id="3" name="Obraz 3" descr="Jak-zachęcić-dziecko-do-nau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ak-zachęcić-dziecko-do-nauk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05E" w:rsidRPr="000E305E" w:rsidRDefault="000E305E" w:rsidP="000E30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0E30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</w:t>
      </w:r>
      <w:r w:rsidRPr="000E30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dni wolne staraj się rozszerzać wiedzę dziecka</w:t>
      </w:r>
      <w:r w:rsidRPr="000E305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E305E" w:rsidRPr="000E305E" w:rsidRDefault="000E305E" w:rsidP="000E30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305E">
        <w:rPr>
          <w:rFonts w:ascii="Times New Roman" w:eastAsia="Times New Roman" w:hAnsi="Times New Roman" w:cs="Times New Roman"/>
          <w:sz w:val="24"/>
          <w:szCs w:val="24"/>
          <w:lang w:eastAsia="pl-PL"/>
        </w:rPr>
        <w:t>Daj mu okazję, żeby błysnęło w domu tym, czego się nauczyło w szkole. Zabierz je do muzeum. Jeśli teraz uczy się o  skałach, niech to będzie Muzeum Ziemi. Poznaje muzykę Chopina? Wykorzystaj to jako okazję do wyjazdu do Żelazowej Woli.</w:t>
      </w:r>
    </w:p>
    <w:p w:rsidR="000E305E" w:rsidRPr="000E305E" w:rsidRDefault="000E305E" w:rsidP="000E30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30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</w:t>
      </w:r>
      <w:r w:rsidRPr="000E30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Naucz dziecko traktować naukę jak wyzwanie</w:t>
      </w:r>
      <w:r w:rsidRPr="000E305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E305E" w:rsidRPr="000E305E" w:rsidRDefault="000E305E" w:rsidP="000E30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305E">
        <w:rPr>
          <w:rFonts w:ascii="Times New Roman" w:eastAsia="Times New Roman" w:hAnsi="Times New Roman" w:cs="Times New Roman"/>
          <w:sz w:val="24"/>
          <w:szCs w:val="24"/>
          <w:lang w:eastAsia="pl-PL"/>
        </w:rPr>
        <w:t>Pokazuj mu, jak wartościowe jest robienie czegoś, czego jeszcze nigdy się nie robiło, a co wydaje się trudne. Np. piecz ciasta, które wydają się skomplikowane do zrobienia, rozwiązuj najtrudniejsze krzyżówki.</w:t>
      </w:r>
    </w:p>
    <w:p w:rsidR="000E305E" w:rsidRPr="000E305E" w:rsidRDefault="000E305E" w:rsidP="000E30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30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</w:t>
      </w:r>
      <w:r w:rsidRPr="000E30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Wpajaj mu pogląd, że mądrość to coś, nad czym trzeba pracować</w:t>
      </w:r>
      <w:r w:rsidRPr="000E305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E305E" w:rsidRPr="000E305E" w:rsidRDefault="000E305E" w:rsidP="000E30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305E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uważasz, że ludzie po prostu rodzą się inteligentni albo nie, nie licz na to, że twoje dziecko będzie lubiło się uczyć. Po co ma to robić, skoro i tak od tego IQ mu nie wzrośnie?</w:t>
      </w:r>
    </w:p>
    <w:p w:rsidR="000E305E" w:rsidRPr="000E305E" w:rsidRDefault="000E305E" w:rsidP="000E30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30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 </w:t>
      </w:r>
      <w:r w:rsidRPr="000E30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Oceniając ludzi zmień kryterium. Na kryterium mądrości</w:t>
      </w:r>
      <w:r w:rsidRPr="000E305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E305E" w:rsidRPr="000E305E" w:rsidRDefault="000E305E" w:rsidP="000E30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305E">
        <w:rPr>
          <w:rFonts w:ascii="Times New Roman" w:eastAsia="Times New Roman" w:hAnsi="Times New Roman" w:cs="Times New Roman"/>
          <w:sz w:val="24"/>
          <w:szCs w:val="24"/>
          <w:lang w:eastAsia="pl-PL"/>
        </w:rPr>
        <w:t>„Marek jest bardzo mądry, prawda? Dużo czyta”. Kładź nacisk na wytrwałość, a nie na efekty.</w:t>
      </w:r>
    </w:p>
    <w:p w:rsidR="000E305E" w:rsidRPr="000E305E" w:rsidRDefault="000E305E" w:rsidP="000E30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305E">
        <w:rPr>
          <w:rFonts w:ascii="Times New Roman" w:eastAsia="Times New Roman" w:hAnsi="Times New Roman" w:cs="Times New Roman"/>
          <w:sz w:val="24"/>
          <w:szCs w:val="24"/>
          <w:lang w:eastAsia="pl-PL"/>
        </w:rPr>
        <w:t>8.</w:t>
      </w:r>
      <w:r w:rsidRPr="000E30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Chwal dziecko za prawdziwy wysiłek i upór</w:t>
      </w:r>
      <w:r w:rsidRPr="000E305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E305E" w:rsidRPr="000E305E" w:rsidRDefault="000E305E" w:rsidP="000E30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305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Nigdy nie szafuj lekko rozdawanymi pochwałami i nie zachęcaj dziecka do oszukiwania dla uśpienia poczucia winy.</w:t>
      </w:r>
    </w:p>
    <w:p w:rsidR="000E305E" w:rsidRPr="000E305E" w:rsidRDefault="000E305E" w:rsidP="000E30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30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9. </w:t>
      </w:r>
      <w:r w:rsidRPr="000E30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Uważaj, jakie bajki czytasz maluchowi</w:t>
      </w:r>
      <w:r w:rsidRPr="000E305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E305E" w:rsidRPr="000E305E" w:rsidRDefault="000E305E" w:rsidP="000E30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305E">
        <w:rPr>
          <w:rFonts w:ascii="Times New Roman" w:eastAsia="Times New Roman" w:hAnsi="Times New Roman" w:cs="Times New Roman"/>
          <w:sz w:val="24"/>
          <w:szCs w:val="24"/>
          <w:lang w:eastAsia="pl-PL"/>
        </w:rPr>
        <w:t>Większość naszych tradycyjnych bajek swoją fabułę opiera na szczęśliwym przypadku, czyli sukces bohatera zależy od ślepego losu. Nie czytaj dziecku, że księżniczkę uwiezioną w wieży uwolnił książę, ale o tym, że przez wiele lat plotła linę z pajęczyny i sama się uwolniła.</w:t>
      </w:r>
    </w:p>
    <w:p w:rsidR="000E305E" w:rsidRPr="000E305E" w:rsidRDefault="000E305E" w:rsidP="000E30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30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10. </w:t>
      </w:r>
      <w:r w:rsidRPr="000E30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Jak najczęściej mów dziecku o swoich błędach</w:t>
      </w:r>
      <w:r w:rsidRPr="000E305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E305E" w:rsidRPr="000E305E" w:rsidRDefault="000E305E" w:rsidP="000E30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305E">
        <w:rPr>
          <w:rFonts w:ascii="Times New Roman" w:eastAsia="Times New Roman" w:hAnsi="Times New Roman" w:cs="Times New Roman"/>
          <w:sz w:val="24"/>
          <w:szCs w:val="24"/>
          <w:lang w:eastAsia="pl-PL"/>
        </w:rPr>
        <w:t>I o tym, jak bardzo pomogły ci się nauczyć czegoś nowego. Wspominaj je z przyjemnością i mów, że były szansą do pokazania twojej wytrwałości.</w:t>
      </w:r>
    </w:p>
    <w:p w:rsidR="000E305E" w:rsidRPr="000E305E" w:rsidRDefault="000E305E" w:rsidP="000E30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30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11. </w:t>
      </w:r>
      <w:r w:rsidRPr="000E30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 chwal dziecka z byle co, bo zrozumie, że masz niskie oczekiwania i nie cenisz wysiłku</w:t>
      </w:r>
      <w:r w:rsidRPr="000E305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E305E" w:rsidRPr="000E305E" w:rsidRDefault="000E305E" w:rsidP="000E30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305E">
        <w:rPr>
          <w:rFonts w:ascii="Times New Roman" w:eastAsia="Times New Roman" w:hAnsi="Times New Roman" w:cs="Times New Roman"/>
          <w:sz w:val="24"/>
          <w:szCs w:val="24"/>
          <w:lang w:eastAsia="pl-PL"/>
        </w:rPr>
        <w:t>W Europie mamy prawdziwą obsesję na punkcie poczucia wartości i chwalimy dzieci bez opamiętania, za wszystko. Gdy coś im przychodzi łatwo albo zrobiły byle jak i zostaną pochwalone – zniechęcą się do nauki.</w:t>
      </w:r>
    </w:p>
    <w:p w:rsidR="000E305E" w:rsidRPr="000E305E" w:rsidRDefault="000E305E" w:rsidP="000E30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30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12. </w:t>
      </w:r>
      <w:r w:rsidRPr="000E30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Podkreślaj sukcesy, zamiast braków</w:t>
      </w:r>
      <w:r w:rsidRPr="000E305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E305E" w:rsidRPr="000E305E" w:rsidRDefault="000E305E" w:rsidP="000E30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305E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dziecko ma ogromne problemy z jednym przedmiotem, zachęć je, by na lodówce pojawiła się kartka: „Co już umiem”. Codziennie przed snem zapiszcie na niej to, czego dziś dziecko się dobrze nauczyło oraz to, w czym już jest kompetentne. Nawet jeśli to będą tylko dwie daty lub cztery słówka czy jedna definicja. Zwróć uwagę dziecka, jak szybko kartka się zapełniała, o ile stał się mądrzejszy przez te kilka dni.</w:t>
      </w:r>
    </w:p>
    <w:p w:rsidR="000E305E" w:rsidRPr="000E305E" w:rsidRDefault="000E305E" w:rsidP="000E30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305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Ewa Nowak – pedagog, terapeutka, autorka książek dla dzieci i młodzieży, prowadząca warsztaty dla rodziców w ramach Akademii Zwierciadła.</w:t>
      </w:r>
    </w:p>
    <w:p w:rsidR="00DA0530" w:rsidRDefault="00DA0530"/>
    <w:sectPr w:rsidR="00DA05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05E"/>
    <w:rsid w:val="000E305E"/>
    <w:rsid w:val="00DA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ED043"/>
  <w15:chartTrackingRefBased/>
  <w15:docId w15:val="{61F25CA6-0CA8-4E7B-A3D1-2AC657661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4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104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1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7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Poradnia Psychologiczno-Pedagogiczna Krosno</dc:creator>
  <cp:keywords/>
  <dc:description/>
  <cp:lastModifiedBy>Poradnia Psychologiczno-Pedagogiczna Krosno</cp:lastModifiedBy>
  <cp:revision>1</cp:revision>
  <dcterms:created xsi:type="dcterms:W3CDTF">2020-04-30T10:26:00Z</dcterms:created>
  <dcterms:modified xsi:type="dcterms:W3CDTF">2020-04-30T10:27:00Z</dcterms:modified>
</cp:coreProperties>
</file>