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BA" w:rsidRDefault="00AF01BA" w:rsidP="00AF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52"/>
          <w:szCs w:val="24"/>
          <w:lang w:eastAsia="pl-PL"/>
        </w:rPr>
        <w:t>AGRESJA U DZIECI  W WIEKU PRZEDSZKOLNYM</w:t>
      </w:r>
    </w:p>
    <w:p w:rsidR="00AF01BA" w:rsidRDefault="00AF01BA" w:rsidP="00AF01B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F01BA" w:rsidRDefault="00AF01BA" w:rsidP="00AF01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MARZENIA I ŻYCZENIA RODZICÓW PRZEDSZKOLAKA: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Moje dziecko mówi  perfekcyjnie. Z jedzeniem i ubieraniem potrafi uporać się samo. Od pierwszego dnia idzie z ochotą do przedszkola, cieszy się jednak też, gdy wraca do domu. Z radością korzysta z wszystkich ofert edukacyjnych przedszkola: malowania, majsterkowania, grania na różnych instrumentach, gotowania – wszystko to sprawia mu olbrzymią frajdę. Szybko znajduje przyjaciół, z którymi umawia się często i całkiem samodzielnie. Telewizją interesuje się nieszczególnie, w zamian za to chętnie ogląda kolorowe książki, buduje coś z klocków w swoim pokoju albo układa puzzle. Po skończonej zabawie dobrowolnie sprząta swój pokój. Mając cztery lata, potrafił już samo pływać i jeździć na rowerze. Umie też czytać i pisać. W piątym roku życia uwidoczniły się jego specjalne uzdolnienia (do baletu, tenisa, gry na fortepianie), które od tej chwili  w ukierunkowany sposób je rozwijamy. Płacz i kwękanie prawie się już nie zdarzają. Dziecko słucha bez sprzeciwu poleceń rodziców i wychowawców w przedszkolu. Przy tym jest zawsze miłe i zrównoważone.  </w:t>
      </w:r>
      <w:r>
        <w:rPr>
          <w:rFonts w:ascii="Times New Roman" w:eastAsia="Times New Roman" w:hAnsi="Times New Roman" w:cs="Times New Roman"/>
          <w:color w:val="A50021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KTO ROZPOZNAŁ SWOJE DZIECKO?/ A kto swoje marzenia o takim dziecku?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4"/>
          <w:lang w:eastAsia="pl-PL"/>
        </w:rPr>
      </w:pP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 MOŻE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Moje dziecko , mówi wciąż niewyraźnie, musimy pomagać mu nadal w jedzeniu i piciu. Nie lubi chodzić do przedszkola. Boi się kiedy zostaje samo. Stroni od wszystkich atrakcyjnych zajęć w przedszkolu, gdyż woli szaleć na dworze. Tylko z trudem można je odciągnąć od telewizora i komputera. Wydaje się, że jest niezdarne i wszystko trzeba robić za nie. Uważa, że dobre zabawki są śmiertelnie nudne , faworyzuje za to kolorowe, plastikowe gadżety, które nam się nie podobają. Płacze gdy zaprowadzane jest na zajęcia gimnastyczne. W ogóle często płacze i jest przy tym nieposłuszne, często odpowiada ,,NIE” na polecenia.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Wielu dorosłych łączy z dzieckiem tak duże oczekiwania, że są rozczarowani jego rozwojem. 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 ma idealnych dzieci tak jak nie ma idealnych dorosłych. Każde dziecko ma talenty, ale ma też ograniczenia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tonależy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zaakceptować. Akceptować natomiast nie możemy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niewłaściwych takich jak: ataki złości, wymuszania, płaczu, przeklinania, agresji wobec innych dzieci oraz dorosłych. Często zdarza się, że dzieci są nieposłuszne, krnąbrne nie chcą wykonywać naszych poleceń.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Dlatego jako dorośli  powinniśmy  znać metody, które pomogą nam kierować właściwie zachowaniem dziecka.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Zasady którymi kieruje się dziecko pochodzą przede wszystkim od rodziców.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Oto kilka reguł, którymi kierują się dzieci: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Kiedy rano się nie ubiorę, ubierze mnie mama.</w:t>
      </w: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Kiedy rano bardzo długo się guzdram, albo urządzam przedstawienie, nie muszę iść do przedszkola.</w:t>
      </w: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Kiedy nie chcę posprzątać robi to mama.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F01BA" w:rsidRDefault="00AF01BA" w:rsidP="00AF01B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Albo jest odwrotnie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Kiedy nie chcę się ubierać, guzdram się albo nie posprzątam, zostaję skrzyczany albo dostaję klapsa. Mama jest zdenerwowana ale ubiera mnie i sprząta za mnie.</w:t>
      </w: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Kiedy nie chcę się ubierać, guzdram się albo nie posprzątam, mama długo tłumaczy mi, dlaczego mimo wszystko powinienem to zrobić. Spokojnie ubiera mnie i układa moje zabawki.</w:t>
      </w:r>
    </w:p>
    <w:p w:rsidR="00AF01BA" w:rsidRDefault="00AF01BA" w:rsidP="00AF01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Mamy inne możliwości: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Nawet, kiedy nie skończę się jeszcze ubierać, mama doprowadzi mnie punktualnie do przedszkola.</w:t>
      </w: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Kiedy bardzo gram mamie na nerwach, ona wychodzi i zostaję sam.</w:t>
      </w:r>
    </w:p>
    <w:p w:rsidR="00AF01BA" w:rsidRDefault="00AF01BA" w:rsidP="00AF01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Sam muszę posprzątać moje zabawki. Jeśli tego nie zrobię mama zbierze je do pudła i wyniesie z domu.   </w:t>
      </w:r>
    </w:p>
    <w:p w:rsidR="00AF01BA" w:rsidRDefault="00AF01BA" w:rsidP="00AF01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Nawet zupełnie małe dzieci potrafią, obserwując reakcje rodziców, kierować swoim postępowaniem. Obojętne czy to niemowlę, maluch, przedszkolak czy uczeń –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dzieci uczą się reguł za pomocą spostrzeżeń, których dokonują, przyglądając się dzień po dniu działaniom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najbliższych osób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 Począwszy od wieku przedszkolnego, wpływy z zewnątrz spoza domu rodzinnego są coraz ważniejsze.</w:t>
      </w:r>
    </w:p>
    <w:p w:rsidR="00AF01BA" w:rsidRDefault="00AF01BA" w:rsidP="00A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Ale to rodzice ustalają reguły dla swoich dzieci. Możemy przy tym kierować się własnym doświadczeniem, inspirującym przykładem albo fachowymi poradami. Przede wszystkim  musimy sobie uzmysłowić, co jest dla nas ważne – i jakich problemów pragnęlibyśmy uniknąć. W pierwszych sześciu latach rodzicielstwa bardzo często uskarżają się, że ich dziecko:</w:t>
      </w:r>
    </w:p>
    <w:p w:rsidR="00AF01BA" w:rsidRDefault="00AF01BA" w:rsidP="00AF01B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bez przerwy chce być zajęte, nie słucha,</w:t>
      </w:r>
    </w:p>
    <w:p w:rsidR="00AF01BA" w:rsidRDefault="00AF01BA" w:rsidP="00AF01B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częściej niż raz w tygodniu ma napady złości,</w:t>
      </w:r>
    </w:p>
    <w:p w:rsidR="00AF01BA" w:rsidRDefault="00AF01BA" w:rsidP="00AF01B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ma problemy ze spaniem, jedzeniem, itp.</w:t>
      </w:r>
    </w:p>
    <w:p w:rsidR="00FE5727" w:rsidRDefault="00FE5727" w:rsidP="00FE572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</w:p>
    <w:p w:rsidR="00FE5727" w:rsidRDefault="00FE5727" w:rsidP="00FE572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Ciąg dalszy za tydzień…</w:t>
      </w:r>
      <w:bookmarkStart w:id="0" w:name="_GoBack"/>
      <w:bookmarkEnd w:id="0"/>
    </w:p>
    <w:p w:rsidR="00DA7F25" w:rsidRDefault="00DA7F25"/>
    <w:sectPr w:rsidR="00DA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257"/>
    <w:multiLevelType w:val="hybridMultilevel"/>
    <w:tmpl w:val="6DAE2D6E"/>
    <w:lvl w:ilvl="0" w:tplc="AF10A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8BB"/>
    <w:multiLevelType w:val="hybridMultilevel"/>
    <w:tmpl w:val="73309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6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A"/>
    <w:rsid w:val="00AF01BA"/>
    <w:rsid w:val="00DA7F25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88F5"/>
  <w15:chartTrackingRefBased/>
  <w15:docId w15:val="{BF9FDDC3-3F19-4E06-8718-DD07688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Górka</dc:creator>
  <cp:keywords/>
  <dc:description/>
  <cp:lastModifiedBy>Iwona Górka</cp:lastModifiedBy>
  <cp:revision>2</cp:revision>
  <dcterms:created xsi:type="dcterms:W3CDTF">2020-05-12T07:51:00Z</dcterms:created>
  <dcterms:modified xsi:type="dcterms:W3CDTF">2020-05-12T07:55:00Z</dcterms:modified>
</cp:coreProperties>
</file>